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B92F" w14:textId="77777777" w:rsidR="00594374" w:rsidRDefault="00594374" w:rsidP="00594374">
      <w:pPr>
        <w:pStyle w:val="2"/>
        <w:rPr>
          <w:rFonts w:ascii="微軟正黑體" w:hAnsi="微軟正黑體"/>
          <w:b w:val="0"/>
          <w:sz w:val="24"/>
          <w:szCs w:val="24"/>
        </w:rPr>
      </w:pPr>
      <w:bookmarkStart w:id="0" w:name="_Toc183617484"/>
      <w:r w:rsidRPr="00343E0F">
        <w:rPr>
          <w:rFonts w:ascii="微軟正黑體" w:hAnsi="微軟正黑體" w:hint="eastAsia"/>
          <w:bdr w:val="single" w:sz="4" w:space="0" w:color="auto"/>
        </w:rPr>
        <w:t>附表</w:t>
      </w:r>
      <w:r>
        <w:rPr>
          <w:rFonts w:ascii="微軟正黑體" w:hAnsi="微軟正黑體" w:hint="eastAsia"/>
          <w:bdr w:val="single" w:sz="4" w:space="0" w:color="auto"/>
        </w:rPr>
        <w:t>五</w:t>
      </w:r>
      <w:r>
        <w:rPr>
          <w:rFonts w:ascii="微軟正黑體" w:hAnsi="微軟正黑體" w:hint="eastAsia"/>
          <w:b w:val="0"/>
          <w:sz w:val="24"/>
          <w:szCs w:val="24"/>
        </w:rPr>
        <w:t>就讀意願書</w:t>
      </w:r>
      <w:bookmarkEnd w:id="0"/>
    </w:p>
    <w:p w14:paraId="6CBEE490" w14:textId="77777777" w:rsidR="00594374" w:rsidRPr="00D30219" w:rsidRDefault="00594374" w:rsidP="00594374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725353C2" w14:textId="77777777" w:rsidR="00594374" w:rsidRPr="00AE775B" w:rsidRDefault="00594374" w:rsidP="00594374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b/>
          <w:sz w:val="32"/>
          <w:szCs w:val="32"/>
        </w:rPr>
        <w:t>學年度博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士班招生考試錄取生就讀意願書</w:t>
      </w:r>
    </w:p>
    <w:tbl>
      <w:tblPr>
        <w:tblStyle w:val="a3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94374" w:rsidRPr="00D30219" w14:paraId="5B3E51AA" w14:textId="77777777" w:rsidTr="00967E2F">
        <w:trPr>
          <w:trHeight w:val="546"/>
          <w:jc w:val="center"/>
        </w:trPr>
        <w:tc>
          <w:tcPr>
            <w:tcW w:w="4394" w:type="dxa"/>
          </w:tcPr>
          <w:p w14:paraId="01C1259A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69CC3C9D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594374" w:rsidRPr="00D30219" w14:paraId="3FE1EBF8" w14:textId="77777777" w:rsidTr="00967E2F">
        <w:trPr>
          <w:trHeight w:val="492"/>
          <w:jc w:val="center"/>
        </w:trPr>
        <w:tc>
          <w:tcPr>
            <w:tcW w:w="4394" w:type="dxa"/>
          </w:tcPr>
          <w:p w14:paraId="00CFD68E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4066B95D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594374" w:rsidRPr="00D30219" w14:paraId="33FBD2E2" w14:textId="77777777" w:rsidTr="00967E2F">
        <w:trPr>
          <w:trHeight w:val="918"/>
          <w:jc w:val="center"/>
        </w:trPr>
        <w:tc>
          <w:tcPr>
            <w:tcW w:w="4394" w:type="dxa"/>
          </w:tcPr>
          <w:p w14:paraId="59265D76" w14:textId="77777777" w:rsidR="00594374" w:rsidRPr="005118B0" w:rsidRDefault="00594374" w:rsidP="00967E2F">
            <w:pPr>
              <w:spacing w:line="60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</w:t>
            </w:r>
            <w:r w:rsidRPr="005118B0">
              <w:rPr>
                <w:rFonts w:ascii="微軟正黑體" w:eastAsia="微軟正黑體" w:hAnsi="微軟正黑體" w:hint="eastAsia"/>
                <w:szCs w:val="24"/>
              </w:rPr>
              <w:t>□博士班甄試入學</w:t>
            </w:r>
          </w:p>
          <w:p w14:paraId="2FDC65F0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5118B0">
              <w:rPr>
                <w:rFonts w:ascii="微軟正黑體" w:eastAsia="微軟正黑體" w:hAnsi="微軟正黑體" w:hint="eastAsia"/>
                <w:szCs w:val="24"/>
              </w:rPr>
              <w:t xml:space="preserve">          □博士班考試入學</w:t>
            </w:r>
          </w:p>
        </w:tc>
        <w:tc>
          <w:tcPr>
            <w:tcW w:w="4394" w:type="dxa"/>
          </w:tcPr>
          <w:p w14:paraId="353F7B82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5F720377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594374" w:rsidRPr="00D30219" w14:paraId="13C050C3" w14:textId="77777777" w:rsidTr="00967E2F">
        <w:trPr>
          <w:trHeight w:val="4597"/>
          <w:jc w:val="center"/>
        </w:trPr>
        <w:tc>
          <w:tcPr>
            <w:tcW w:w="8788" w:type="dxa"/>
            <w:gridSpan w:val="2"/>
          </w:tcPr>
          <w:p w14:paraId="5ED5FC18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5235164F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59A5BCA0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D30219">
              <w:rPr>
                <w:rFonts w:ascii="微軟正黑體" w:eastAsia="微軟正黑體" w:hAnsi="微軟正黑體" w:hint="eastAsia"/>
                <w:szCs w:val="24"/>
              </w:rPr>
              <w:t>□否</w:t>
            </w:r>
            <w:proofErr w:type="gramEnd"/>
            <w:r w:rsidRPr="00D30219">
              <w:rPr>
                <w:rFonts w:ascii="微軟正黑體" w:eastAsia="微軟正黑體" w:hAnsi="微軟正黑體" w:hint="eastAsia"/>
                <w:szCs w:val="24"/>
              </w:rPr>
              <w:t>，放棄原因：____________________________________________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確認放棄後，即同意本校依簡章規定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遞補次位錄取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生，絕無異議。</w:t>
            </w:r>
          </w:p>
          <w:p w14:paraId="46421D7E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71723CAB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468E5A6A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5E2F7CBB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5ED1052C" w14:textId="77777777" w:rsidR="00594374" w:rsidRPr="00D30219" w:rsidRDefault="00594374" w:rsidP="00967E2F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53E71245" w14:textId="77777777" w:rsidR="00594374" w:rsidRPr="00D30219" w:rsidRDefault="00594374" w:rsidP="00594374">
      <w:pPr>
        <w:spacing w:beforeLines="50" w:before="180" w:line="440" w:lineRule="exact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62B4BB34" w14:textId="77777777" w:rsidR="00594374" w:rsidRPr="00D30219" w:rsidRDefault="00594374" w:rsidP="00594374">
      <w:pPr>
        <w:pStyle w:val="a4"/>
        <w:numPr>
          <w:ilvl w:val="0"/>
          <w:numId w:val="1"/>
        </w:numPr>
        <w:spacing w:line="44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報到截止日前連同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【</w:t>
      </w:r>
      <w:proofErr w:type="gramEnd"/>
      <w:r w:rsidRPr="00D30219">
        <w:rPr>
          <w:rFonts w:ascii="微軟正黑體" w:eastAsia="微軟正黑體" w:hAnsi="微軟正黑體" w:cs="細明體" w:hint="eastAsia"/>
          <w:b/>
          <w:szCs w:val="24"/>
        </w:rPr>
        <w:t>學位(畢業)證書正本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（</w:t>
      </w:r>
      <w:proofErr w:type="gramEnd"/>
      <w:r w:rsidRPr="00D30219">
        <w:rPr>
          <w:rFonts w:ascii="微軟正黑體" w:eastAsia="微軟正黑體" w:hAnsi="微軟正黑體" w:cs="細明體" w:hint="eastAsia"/>
          <w:szCs w:val="24"/>
        </w:rPr>
        <w:t>同等學力者繳交有關證件正本；</w:t>
      </w:r>
      <w:r w:rsidRPr="00D30219">
        <w:rPr>
          <w:rFonts w:ascii="微軟正黑體" w:eastAsia="微軟正黑體" w:hAnsi="微軟正黑體" w:hint="eastAsia"/>
          <w:szCs w:val="24"/>
        </w:rPr>
        <w:t>應屆畢業生尚無法繳交學位證書正本者，請檢附「</w:t>
      </w:r>
      <w:hyperlink r:id="rId5" w:history="1">
        <w:r w:rsidRPr="00D30219">
          <w:rPr>
            <w:rFonts w:ascii="微軟正黑體" w:eastAsia="微軟正黑體" w:hAnsi="微軟正黑體"/>
            <w:szCs w:val="24"/>
          </w:rPr>
          <w:t>碩士班應屆畢業考生繳交學位證書切結書</w:t>
        </w:r>
      </w:hyperlink>
      <w:r w:rsidRPr="00D30219">
        <w:rPr>
          <w:rFonts w:ascii="微軟正黑體" w:eastAsia="微軟正黑體" w:hAnsi="微軟正黑體" w:hint="eastAsia"/>
          <w:szCs w:val="24"/>
        </w:rPr>
        <w:t>」；持國外學歷者，應依錄取通知所載之規定繳交相關文件。</w:t>
      </w:r>
      <w:r w:rsidRPr="00D30219">
        <w:rPr>
          <w:rFonts w:ascii="微軟正黑體" w:eastAsia="微軟正黑體" w:hAnsi="微軟正黑體" w:cs="細明體" w:hint="eastAsia"/>
          <w:szCs w:val="24"/>
        </w:rPr>
        <w:t>）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】</w:t>
      </w:r>
      <w:proofErr w:type="gramEnd"/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4A7EA76F" w14:textId="77777777" w:rsidR="00594374" w:rsidRPr="00D30219" w:rsidRDefault="00594374" w:rsidP="00594374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77EA3C97" w14:textId="77777777" w:rsidR="00594374" w:rsidRPr="00161788" w:rsidRDefault="00594374" w:rsidP="00594374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161788">
        <w:rPr>
          <w:rFonts w:ascii="微軟正黑體" w:eastAsia="微軟正黑體" w:hAnsi="微軟正黑體" w:hint="eastAsia"/>
          <w:szCs w:val="24"/>
        </w:rPr>
        <w:t>新生註冊事宜預定於7月下旬(最晚8月初)於本校網頁『新生入學專區』開放查閱，請</w:t>
      </w:r>
      <w:proofErr w:type="gramStart"/>
      <w:r w:rsidRPr="00161788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161788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 (僅提供學號及紙本</w:t>
      </w:r>
      <w:proofErr w:type="gramStart"/>
      <w:r w:rsidRPr="00161788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161788">
        <w:rPr>
          <w:rFonts w:ascii="微軟正黑體" w:eastAsia="微軟正黑體" w:hAnsi="微軟正黑體" w:hint="eastAsia"/>
          <w:szCs w:val="24"/>
        </w:rPr>
        <w:t>資授權書，無其他資料)。</w:t>
      </w:r>
    </w:p>
    <w:p w14:paraId="702362F1" w14:textId="77777777" w:rsidR="00594374" w:rsidRPr="00161788" w:rsidRDefault="00594374" w:rsidP="00594374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161788">
        <w:rPr>
          <w:rFonts w:ascii="微軟正黑體" w:eastAsia="微軟正黑體" w:hAnsi="微軟正黑體" w:hint="eastAsia"/>
          <w:szCs w:val="24"/>
        </w:rPr>
        <w:t>有關錄取新生註冊之相關提醒事項：</w:t>
      </w:r>
    </w:p>
    <w:p w14:paraId="18979B95" w14:textId="77777777" w:rsidR="00594374" w:rsidRPr="00161788" w:rsidRDefault="00594374" w:rsidP="00594374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161788">
        <w:rPr>
          <w:rFonts w:ascii="微軟正黑體" w:eastAsia="微軟正黑體" w:hAnsi="微軟正黑體" w:hint="eastAsia"/>
          <w:szCs w:val="24"/>
        </w:rPr>
        <w:t>休學：新生於註冊日(含)前辦理休學者免繳費，請於8月中下旬依教務處公告</w:t>
      </w:r>
      <w:proofErr w:type="gramStart"/>
      <w:r w:rsidRPr="00161788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Pr="00161788">
        <w:rPr>
          <w:rFonts w:ascii="微軟正黑體" w:eastAsia="微軟正黑體" w:hAnsi="微軟正黑體" w:hint="eastAsia"/>
          <w:szCs w:val="24"/>
        </w:rPr>
        <w:t>及休學手續。</w:t>
      </w:r>
    </w:p>
    <w:p w14:paraId="0B38697D" w14:textId="77777777" w:rsidR="00594374" w:rsidRDefault="00594374" w:rsidP="00594374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0E33A965" w14:textId="77777777" w:rsidR="00594374" w:rsidRDefault="00594374" w:rsidP="00594374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BC4118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BC4118">
        <w:rPr>
          <w:rFonts w:ascii="微軟正黑體" w:eastAsia="微軟正黑體" w:hAnsi="微軟正黑體"/>
          <w:szCs w:val="24"/>
        </w:rPr>
        <w:t>校</w:t>
      </w:r>
      <w:proofErr w:type="gramEnd"/>
      <w:r w:rsidRPr="00BC4118">
        <w:rPr>
          <w:rFonts w:ascii="微軟正黑體" w:eastAsia="微軟正黑體" w:hAnsi="微軟正黑體"/>
          <w:szCs w:val="24"/>
        </w:rPr>
        <w:t>內跨系所之雙重學籍。</w:t>
      </w:r>
    </w:p>
    <w:p w14:paraId="1B498FBD" w14:textId="77777777" w:rsidR="002E6538" w:rsidRPr="00594374" w:rsidRDefault="002E6538"/>
    <w:sectPr w:rsidR="002E6538" w:rsidRPr="00594374" w:rsidSect="00594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74"/>
    <w:rsid w:val="002E6538"/>
    <w:rsid w:val="005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4417"/>
  <w15:chartTrackingRefBased/>
  <w15:docId w15:val="{4F808666-8E7F-432A-8BF0-522DD414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594374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594374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594374"/>
    <w:rPr>
      <w:rFonts w:asciiTheme="majorHAnsi" w:eastAsia="微軟正黑體" w:hAnsiTheme="majorHAnsi" w:cstheme="majorBidi"/>
      <w:b/>
      <w:bCs/>
      <w:sz w:val="32"/>
      <w:szCs w:val="48"/>
    </w:rPr>
  </w:style>
  <w:style w:type="table" w:styleId="a3">
    <w:name w:val="Table Grid"/>
    <w:basedOn w:val="a1"/>
    <w:uiPriority w:val="59"/>
    <w:rsid w:val="0059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2025-05-02T05:29:00Z</dcterms:created>
  <dcterms:modified xsi:type="dcterms:W3CDTF">2025-05-02T05:30:00Z</dcterms:modified>
</cp:coreProperties>
</file>